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B3D" w:rsidRPr="005B2552" w:rsidRDefault="00121E49" w:rsidP="00121E49">
      <w:pPr>
        <w:spacing w:after="0"/>
        <w:rPr>
          <w:rFonts w:cstheme="minorHAnsi"/>
          <w:b/>
        </w:rPr>
      </w:pPr>
      <w:r w:rsidRPr="005B2552">
        <w:rPr>
          <w:rFonts w:cstheme="minorHAnsi"/>
          <w:b/>
        </w:rPr>
        <w:t>AP STAT- Ch. 20 notes</w:t>
      </w:r>
      <w:r w:rsidRPr="005B2552">
        <w:rPr>
          <w:rFonts w:cstheme="minorHAnsi"/>
          <w:b/>
        </w:rPr>
        <w:tab/>
      </w:r>
      <w:r w:rsidRPr="005B2552">
        <w:rPr>
          <w:rFonts w:cstheme="minorHAnsi"/>
          <w:b/>
        </w:rPr>
        <w:tab/>
      </w:r>
      <w:r w:rsidRPr="005B2552">
        <w:rPr>
          <w:rFonts w:cstheme="minorHAnsi"/>
          <w:b/>
        </w:rPr>
        <w:tab/>
      </w:r>
      <w:r w:rsidRPr="005B2552">
        <w:rPr>
          <w:rFonts w:cstheme="minorHAnsi"/>
          <w:b/>
        </w:rPr>
        <w:tab/>
      </w:r>
      <w:r w:rsidRPr="005B2552">
        <w:rPr>
          <w:rFonts w:cstheme="minorHAnsi"/>
          <w:b/>
          <w:u w:val="single"/>
        </w:rPr>
        <w:t>HYPOTHESIS TESTS</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r w:rsidRPr="005B2552">
        <w:rPr>
          <w:rFonts w:cstheme="minorHAnsi"/>
        </w:rPr>
        <w:t>EXPERIMENT:</w:t>
      </w:r>
      <w:r w:rsidR="008A54B5">
        <w:rPr>
          <w:rFonts w:cstheme="minorHAnsi"/>
        </w:rPr>
        <w:t xml:space="preserve">  What is the true % of red dice in the bag??  </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pBdr>
          <w:bottom w:val="single" w:sz="6" w:space="1" w:color="auto"/>
        </w:pBdr>
        <w:spacing w:after="0"/>
        <w:rPr>
          <w:rFonts w:cstheme="minorHAnsi"/>
        </w:rPr>
      </w:pPr>
    </w:p>
    <w:p w:rsidR="00121E49" w:rsidRPr="008A54B5" w:rsidRDefault="00121E49" w:rsidP="00121E49">
      <w:pPr>
        <w:spacing w:after="0"/>
        <w:rPr>
          <w:rFonts w:cstheme="minorHAnsi"/>
          <w:b/>
        </w:rPr>
      </w:pPr>
      <w:r w:rsidRPr="008A54B5">
        <w:rPr>
          <w:rFonts w:cstheme="minorHAnsi"/>
          <w:b/>
        </w:rPr>
        <w:t>HYPOTHESIS TESTS (aka Tests of Significance)</w:t>
      </w:r>
    </w:p>
    <w:p w:rsidR="00121E49" w:rsidRPr="005B2552" w:rsidRDefault="00121E49" w:rsidP="00121E49">
      <w:pPr>
        <w:pStyle w:val="ListParagraph"/>
        <w:numPr>
          <w:ilvl w:val="0"/>
          <w:numId w:val="1"/>
        </w:numPr>
        <w:spacing w:after="0"/>
        <w:rPr>
          <w:rFonts w:cstheme="minorHAnsi"/>
        </w:rPr>
      </w:pPr>
      <w:r w:rsidRPr="005B2552">
        <w:rPr>
          <w:rFonts w:cstheme="minorHAnsi"/>
        </w:rPr>
        <w:t>Used to test…</w:t>
      </w:r>
    </w:p>
    <w:p w:rsidR="00121E49" w:rsidRPr="005B2552" w:rsidRDefault="00121E49" w:rsidP="00121E49">
      <w:pPr>
        <w:spacing w:after="0"/>
        <w:rPr>
          <w:rFonts w:cstheme="minorHAnsi"/>
        </w:rPr>
      </w:pPr>
    </w:p>
    <w:p w:rsidR="00121E49" w:rsidRPr="005B2552" w:rsidRDefault="00121E49" w:rsidP="00121E49">
      <w:pPr>
        <w:pStyle w:val="ListParagraph"/>
        <w:numPr>
          <w:ilvl w:val="0"/>
          <w:numId w:val="1"/>
        </w:numPr>
        <w:spacing w:after="0"/>
        <w:rPr>
          <w:rFonts w:cstheme="minorHAnsi"/>
        </w:rPr>
      </w:pPr>
      <w:r w:rsidRPr="005B2552">
        <w:rPr>
          <w:rFonts w:cstheme="minorHAnsi"/>
        </w:rPr>
        <w:t>Checks hypothesized population parameter …</w:t>
      </w:r>
    </w:p>
    <w:p w:rsidR="00121E49" w:rsidRPr="005B2552" w:rsidRDefault="00121E49" w:rsidP="00121E49">
      <w:pPr>
        <w:pStyle w:val="ListParagraph"/>
        <w:rPr>
          <w:rFonts w:cstheme="minorHAnsi"/>
        </w:rPr>
      </w:pPr>
    </w:p>
    <w:p w:rsidR="00121E49" w:rsidRPr="005B2552" w:rsidRDefault="00121E49" w:rsidP="00121E49">
      <w:pPr>
        <w:pStyle w:val="ListParagraph"/>
        <w:numPr>
          <w:ilvl w:val="0"/>
          <w:numId w:val="1"/>
        </w:numPr>
        <w:spacing w:after="0"/>
        <w:rPr>
          <w:rFonts w:cstheme="minorHAnsi"/>
        </w:rPr>
      </w:pPr>
      <w:r w:rsidRPr="005B2552">
        <w:rPr>
          <w:rFonts w:cstheme="minorHAnsi"/>
        </w:rPr>
        <w:t>4 parts:</w:t>
      </w:r>
    </w:p>
    <w:p w:rsidR="00121E49" w:rsidRPr="005B2552" w:rsidRDefault="00121E49" w:rsidP="00121E49">
      <w:pPr>
        <w:pStyle w:val="ListParagraph"/>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pBdr>
          <w:bottom w:val="single" w:sz="6" w:space="1" w:color="auto"/>
        </w:pBdr>
        <w:spacing w:after="0"/>
        <w:rPr>
          <w:rFonts w:cstheme="minorHAnsi"/>
        </w:rPr>
      </w:pPr>
    </w:p>
    <w:p w:rsidR="00121E49" w:rsidRPr="008A54B5" w:rsidRDefault="00121E49" w:rsidP="008A54B5">
      <w:pPr>
        <w:pStyle w:val="ListParagraph"/>
        <w:numPr>
          <w:ilvl w:val="0"/>
          <w:numId w:val="2"/>
        </w:numPr>
        <w:spacing w:after="0"/>
        <w:rPr>
          <w:rFonts w:cstheme="minorHAnsi"/>
          <w:b/>
          <w:u w:val="single"/>
        </w:rPr>
      </w:pPr>
      <w:r w:rsidRPr="008A54B5">
        <w:rPr>
          <w:rFonts w:cstheme="minorHAnsi"/>
          <w:b/>
          <w:u w:val="single"/>
        </w:rPr>
        <w:t xml:space="preserve">HYPOTHESES: </w:t>
      </w:r>
    </w:p>
    <w:p w:rsidR="00121E49" w:rsidRPr="005B2552" w:rsidRDefault="00121E49" w:rsidP="00121E49">
      <w:pPr>
        <w:spacing w:after="0"/>
        <w:rPr>
          <w:rFonts w:cstheme="minorHAnsi"/>
        </w:rPr>
      </w:pPr>
    </w:p>
    <w:p w:rsidR="00121E49" w:rsidRPr="005B2552" w:rsidRDefault="00121E49" w:rsidP="00121E49">
      <w:pPr>
        <w:spacing w:after="0"/>
        <w:rPr>
          <w:rFonts w:cstheme="minorHAnsi"/>
          <w:u w:val="single"/>
        </w:rPr>
      </w:pPr>
      <w:r w:rsidRPr="005B2552">
        <w:rPr>
          <w:rFonts w:cstheme="minorHAnsi"/>
          <w:u w:val="single"/>
        </w:rPr>
        <w:t xml:space="preserve">NULL HYPOTHESIS: </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r w:rsidRPr="005B2552">
        <w:rPr>
          <w:rFonts w:cstheme="minorHAnsi"/>
        </w:rPr>
        <w:tab/>
        <w:t>FORM:</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r w:rsidRPr="005B2552">
        <w:rPr>
          <w:rFonts w:cstheme="minorHAnsi"/>
        </w:rPr>
        <w:tab/>
        <w:t>Assumed…</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r w:rsidRPr="005B2552">
        <w:rPr>
          <w:rFonts w:cstheme="minorHAnsi"/>
        </w:rPr>
        <w:tab/>
        <w:t>We can conclude…</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r w:rsidRPr="005B2552">
        <w:rPr>
          <w:rFonts w:cstheme="minorHAnsi"/>
        </w:rPr>
        <w:t>For a 1-Proportion Sample:</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u w:val="single"/>
        </w:rPr>
      </w:pPr>
      <w:r w:rsidRPr="005B2552">
        <w:rPr>
          <w:rFonts w:cstheme="minorHAnsi"/>
          <w:u w:val="single"/>
        </w:rPr>
        <w:t>ALTERNATIVE HYPOTHESIS:</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r w:rsidRPr="005B2552">
        <w:rPr>
          <w:rFonts w:cstheme="minorHAnsi"/>
        </w:rPr>
        <w:tab/>
        <w:t xml:space="preserve">FORM: </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r w:rsidRPr="005B2552">
        <w:rPr>
          <w:rFonts w:cstheme="minorHAnsi"/>
        </w:rPr>
        <w:t xml:space="preserve">For a 1-Proportion Sample: </w:t>
      </w:r>
    </w:p>
    <w:p w:rsidR="00121E49" w:rsidRPr="005B2552" w:rsidRDefault="00121E49" w:rsidP="00121E49">
      <w:pPr>
        <w:spacing w:after="0"/>
        <w:rPr>
          <w:rFonts w:cstheme="minorHAnsi"/>
        </w:rPr>
      </w:pPr>
    </w:p>
    <w:p w:rsidR="00121E49" w:rsidRPr="008A54B5" w:rsidRDefault="00121E49" w:rsidP="008A54B5">
      <w:pPr>
        <w:pStyle w:val="ListParagraph"/>
        <w:numPr>
          <w:ilvl w:val="0"/>
          <w:numId w:val="2"/>
        </w:numPr>
        <w:spacing w:after="0"/>
        <w:rPr>
          <w:rFonts w:cstheme="minorHAnsi"/>
        </w:rPr>
      </w:pPr>
      <w:r w:rsidRPr="008A54B5">
        <w:rPr>
          <w:rFonts w:cstheme="minorHAnsi"/>
          <w:b/>
          <w:u w:val="single"/>
        </w:rPr>
        <w:lastRenderedPageBreak/>
        <w:t>CONDITIONS:</w:t>
      </w:r>
    </w:p>
    <w:p w:rsidR="00121E49" w:rsidRPr="005B2552" w:rsidRDefault="00121E49" w:rsidP="00121E49">
      <w:pPr>
        <w:pStyle w:val="ListParagraph"/>
        <w:numPr>
          <w:ilvl w:val="0"/>
          <w:numId w:val="1"/>
        </w:numPr>
        <w:spacing w:after="0"/>
        <w:rPr>
          <w:rFonts w:cstheme="minorHAnsi"/>
        </w:rPr>
      </w:pPr>
      <w:r w:rsidRPr="005B2552">
        <w:rPr>
          <w:rFonts w:cstheme="minorHAnsi"/>
        </w:rPr>
        <w:t>Always…</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pStyle w:val="ListParagraph"/>
        <w:numPr>
          <w:ilvl w:val="0"/>
          <w:numId w:val="1"/>
        </w:numPr>
        <w:spacing w:after="0"/>
        <w:rPr>
          <w:rFonts w:cstheme="minorHAnsi"/>
        </w:rPr>
      </w:pPr>
      <w:r w:rsidRPr="005B2552">
        <w:rPr>
          <w:rFonts w:cstheme="minorHAnsi"/>
        </w:rPr>
        <w:t>For a 1-proportion sample, the conditions are:</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pStyle w:val="ListParagraph"/>
        <w:numPr>
          <w:ilvl w:val="0"/>
          <w:numId w:val="1"/>
        </w:numPr>
        <w:spacing w:after="0"/>
        <w:rPr>
          <w:rFonts w:cstheme="minorHAnsi"/>
        </w:rPr>
      </w:pPr>
      <w:r w:rsidRPr="005B2552">
        <w:rPr>
          <w:rFonts w:cstheme="minorHAnsi"/>
        </w:rPr>
        <w:t xml:space="preserve">When all the conditions are met, then we can use the … </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121E49" w:rsidRPr="005B2552" w:rsidRDefault="00121E49" w:rsidP="00121E49">
      <w:pPr>
        <w:pBdr>
          <w:bottom w:val="single" w:sz="6" w:space="1" w:color="auto"/>
        </w:pBdr>
        <w:spacing w:after="0"/>
        <w:rPr>
          <w:rFonts w:cstheme="minorHAnsi"/>
        </w:rPr>
      </w:pPr>
    </w:p>
    <w:p w:rsidR="00121E49" w:rsidRPr="008A54B5" w:rsidRDefault="00121E49" w:rsidP="008A54B5">
      <w:pPr>
        <w:pStyle w:val="ListParagraph"/>
        <w:numPr>
          <w:ilvl w:val="0"/>
          <w:numId w:val="2"/>
        </w:numPr>
        <w:spacing w:after="0"/>
        <w:rPr>
          <w:rFonts w:cstheme="minorHAnsi"/>
        </w:rPr>
      </w:pPr>
      <w:r w:rsidRPr="008A54B5">
        <w:rPr>
          <w:rFonts w:cstheme="minorHAnsi"/>
          <w:b/>
          <w:u w:val="single"/>
        </w:rPr>
        <w:t>MECHANICS:</w:t>
      </w:r>
    </w:p>
    <w:p w:rsidR="00121E49" w:rsidRPr="005B2552" w:rsidRDefault="00121E49" w:rsidP="00121E49">
      <w:pPr>
        <w:spacing w:after="0"/>
        <w:rPr>
          <w:rFonts w:cstheme="minorHAnsi"/>
        </w:rPr>
      </w:pPr>
      <w:r w:rsidRPr="005B2552">
        <w:rPr>
          <w:rFonts w:cstheme="minorHAnsi"/>
        </w:rPr>
        <w:t>** All the calculations are done here**</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r w:rsidRPr="005B2552">
        <w:rPr>
          <w:rFonts w:cstheme="minorHAnsi"/>
          <w:u w:val="single"/>
        </w:rPr>
        <w:t>TEST STATISTIC:</w:t>
      </w:r>
      <w:r w:rsidRPr="005B2552">
        <w:rPr>
          <w:rFonts w:cstheme="minorHAnsi"/>
        </w:rPr>
        <w:t xml:space="preserve">  </w:t>
      </w:r>
    </w:p>
    <w:p w:rsidR="00121E49" w:rsidRPr="005B2552" w:rsidRDefault="00121E49" w:rsidP="00121E49">
      <w:pPr>
        <w:spacing w:after="0"/>
        <w:rPr>
          <w:rFonts w:cstheme="minorHAnsi"/>
        </w:rPr>
      </w:pPr>
    </w:p>
    <w:p w:rsidR="00121E49" w:rsidRPr="005B2552" w:rsidRDefault="00121E49" w:rsidP="00121E49">
      <w:pPr>
        <w:spacing w:after="0"/>
        <w:rPr>
          <w:rFonts w:cstheme="minorHAnsi"/>
        </w:rPr>
      </w:pPr>
    </w:p>
    <w:p w:rsidR="005B2552" w:rsidRPr="005B2552" w:rsidRDefault="005B2552" w:rsidP="00121E49">
      <w:pPr>
        <w:spacing w:after="0"/>
        <w:rPr>
          <w:rFonts w:cstheme="minorHAnsi"/>
        </w:rPr>
      </w:pPr>
    </w:p>
    <w:p w:rsidR="00121E49" w:rsidRPr="005B2552" w:rsidRDefault="00121E49" w:rsidP="00121E49">
      <w:pPr>
        <w:spacing w:after="0"/>
        <w:rPr>
          <w:rFonts w:cstheme="minorHAnsi"/>
        </w:rPr>
      </w:pPr>
      <w:r w:rsidRPr="005B2552">
        <w:rPr>
          <w:rFonts w:cstheme="minorHAnsi"/>
        </w:rPr>
        <w:tab/>
        <w:t>Test Statistic = _________________________________</w:t>
      </w:r>
    </w:p>
    <w:p w:rsidR="005B2552" w:rsidRPr="005B2552" w:rsidRDefault="005B2552" w:rsidP="00121E49">
      <w:pPr>
        <w:spacing w:after="0"/>
        <w:rPr>
          <w:rFonts w:cstheme="minorHAnsi"/>
        </w:rPr>
      </w:pPr>
    </w:p>
    <w:p w:rsidR="005B2552" w:rsidRPr="005B2552" w:rsidRDefault="005B2552" w:rsidP="00121E49">
      <w:pPr>
        <w:spacing w:after="0"/>
        <w:rPr>
          <w:rFonts w:cstheme="minorHAnsi"/>
        </w:rPr>
      </w:pPr>
    </w:p>
    <w:p w:rsidR="005B2552" w:rsidRPr="005B2552" w:rsidRDefault="005B2552" w:rsidP="00121E49">
      <w:pPr>
        <w:spacing w:after="0"/>
        <w:rPr>
          <w:rFonts w:cstheme="minorHAnsi"/>
        </w:rPr>
      </w:pPr>
    </w:p>
    <w:p w:rsidR="005B2552" w:rsidRPr="005B2552" w:rsidRDefault="005B2552" w:rsidP="00121E49">
      <w:pPr>
        <w:spacing w:after="0"/>
        <w:rPr>
          <w:rFonts w:cstheme="minorHAnsi"/>
        </w:rPr>
      </w:pPr>
      <w:r w:rsidRPr="005B2552">
        <w:rPr>
          <w:rFonts w:cstheme="minorHAnsi"/>
        </w:rPr>
        <w:t>For 1-Proportion samples: Z-SCORES</w:t>
      </w:r>
    </w:p>
    <w:p w:rsidR="005B2552" w:rsidRPr="005B2552" w:rsidRDefault="005B2552" w:rsidP="00121E49">
      <w:pPr>
        <w:spacing w:after="0"/>
        <w:rPr>
          <w:rFonts w:cstheme="minorHAnsi"/>
        </w:rPr>
      </w:pPr>
    </w:p>
    <w:p w:rsidR="005B2552" w:rsidRPr="005B2552" w:rsidRDefault="005B2552" w:rsidP="00121E49">
      <w:pPr>
        <w:spacing w:after="0"/>
        <w:rPr>
          <w:rFonts w:cstheme="minorHAnsi"/>
        </w:rPr>
      </w:pPr>
    </w:p>
    <w:p w:rsidR="005B2552" w:rsidRPr="005B2552" w:rsidRDefault="005B2552" w:rsidP="00121E49">
      <w:pPr>
        <w:spacing w:after="0"/>
        <w:rPr>
          <w:rFonts w:cstheme="minorHAnsi"/>
        </w:rPr>
      </w:pPr>
    </w:p>
    <w:p w:rsidR="005B2552" w:rsidRPr="005B2552" w:rsidRDefault="005B2552" w:rsidP="00121E49">
      <w:pPr>
        <w:spacing w:after="0"/>
        <w:rPr>
          <w:rFonts w:cstheme="minorHAnsi"/>
        </w:rPr>
      </w:pPr>
    </w:p>
    <w:p w:rsidR="005B2552" w:rsidRPr="005B2552" w:rsidRDefault="005B2552" w:rsidP="00121E49">
      <w:pPr>
        <w:spacing w:after="0"/>
        <w:rPr>
          <w:rFonts w:cstheme="minorHAnsi"/>
          <w:u w:val="single"/>
        </w:rPr>
      </w:pPr>
      <w:r w:rsidRPr="005B2552">
        <w:rPr>
          <w:rFonts w:cstheme="minorHAnsi"/>
          <w:u w:val="single"/>
        </w:rPr>
        <w:t xml:space="preserve">P-VALUE: </w:t>
      </w:r>
    </w:p>
    <w:p w:rsidR="005B2552" w:rsidRPr="005B2552" w:rsidRDefault="005B2552" w:rsidP="00121E49">
      <w:pPr>
        <w:spacing w:after="0"/>
        <w:rPr>
          <w:rFonts w:cstheme="minorHAnsi"/>
          <w:u w:val="single"/>
        </w:rPr>
      </w:pPr>
    </w:p>
    <w:p w:rsidR="005B2552" w:rsidRPr="005B2552" w:rsidRDefault="005B2552" w:rsidP="00121E49">
      <w:pPr>
        <w:spacing w:after="0"/>
        <w:rPr>
          <w:rFonts w:cstheme="minorHAnsi"/>
          <w:u w:val="single"/>
        </w:rPr>
      </w:pPr>
    </w:p>
    <w:p w:rsidR="005B2552" w:rsidRPr="005B2552" w:rsidRDefault="005B2552" w:rsidP="00121E49">
      <w:pPr>
        <w:spacing w:after="0"/>
        <w:rPr>
          <w:rFonts w:cstheme="minorHAnsi"/>
          <w:u w:val="single"/>
        </w:rPr>
      </w:pPr>
    </w:p>
    <w:p w:rsidR="005B2552" w:rsidRPr="005B2552" w:rsidRDefault="005B2552" w:rsidP="00121E49">
      <w:pPr>
        <w:spacing w:after="0"/>
        <w:rPr>
          <w:rFonts w:cstheme="minorHAnsi"/>
          <w:u w:val="single"/>
        </w:rPr>
      </w:pPr>
    </w:p>
    <w:p w:rsidR="005B2552" w:rsidRPr="005B2552" w:rsidRDefault="005B2552" w:rsidP="005B2552">
      <w:pPr>
        <w:pStyle w:val="ListParagraph"/>
        <w:numPr>
          <w:ilvl w:val="0"/>
          <w:numId w:val="1"/>
        </w:numPr>
        <w:spacing w:after="0"/>
        <w:rPr>
          <w:rFonts w:cstheme="minorHAnsi"/>
        </w:rPr>
      </w:pPr>
      <w:r w:rsidRPr="005B2552">
        <w:rPr>
          <w:rFonts w:cstheme="minorHAnsi"/>
        </w:rPr>
        <w:t>Use the test statistic (Z) to find this</w:t>
      </w:r>
    </w:p>
    <w:p w:rsidR="005B2552" w:rsidRPr="005B2552" w:rsidRDefault="005B2552" w:rsidP="005B2552">
      <w:pPr>
        <w:pStyle w:val="ListParagraph"/>
        <w:numPr>
          <w:ilvl w:val="0"/>
          <w:numId w:val="1"/>
        </w:numPr>
        <w:spacing w:after="0"/>
        <w:rPr>
          <w:rFonts w:cstheme="minorHAnsi"/>
        </w:rPr>
      </w:pPr>
      <w:r w:rsidRPr="005B2552">
        <w:rPr>
          <w:rFonts w:cstheme="minorHAnsi"/>
        </w:rPr>
        <w:t>Use the symbol in the Ha to help</w:t>
      </w:r>
    </w:p>
    <w:p w:rsidR="005B2552" w:rsidRPr="005B2552" w:rsidRDefault="005B2552" w:rsidP="005B2552">
      <w:pPr>
        <w:spacing w:after="0"/>
        <w:rPr>
          <w:rFonts w:cstheme="minorHAnsi"/>
        </w:rPr>
      </w:pPr>
    </w:p>
    <w:p w:rsidR="005B2552" w:rsidRPr="005B2552" w:rsidRDefault="005B2552" w:rsidP="005B2552">
      <w:pPr>
        <w:spacing w:after="0"/>
        <w:rPr>
          <w:rFonts w:cstheme="minorHAnsi"/>
          <w:u w:val="single"/>
        </w:rPr>
      </w:pPr>
      <w:r w:rsidRPr="005B2552">
        <w:rPr>
          <w:rFonts w:cstheme="minorHAnsi"/>
          <w:u w:val="single"/>
        </w:rPr>
        <w:t>Ha</w:t>
      </w:r>
      <w:r w:rsidRPr="005B2552">
        <w:rPr>
          <w:rFonts w:cstheme="minorHAnsi"/>
          <w:u w:val="single"/>
        </w:rPr>
        <w:tab/>
      </w:r>
      <w:r w:rsidRPr="005B2552">
        <w:rPr>
          <w:rFonts w:cstheme="minorHAnsi"/>
          <w:u w:val="single"/>
        </w:rPr>
        <w:tab/>
      </w:r>
      <w:r w:rsidRPr="005B2552">
        <w:rPr>
          <w:rFonts w:cstheme="minorHAnsi"/>
          <w:u w:val="single"/>
        </w:rPr>
        <w:tab/>
      </w:r>
      <w:r w:rsidRPr="005B2552">
        <w:rPr>
          <w:rFonts w:cstheme="minorHAnsi"/>
          <w:u w:val="single"/>
        </w:rPr>
        <w:tab/>
      </w:r>
      <w:r w:rsidRPr="005B2552">
        <w:rPr>
          <w:rFonts w:cstheme="minorHAnsi"/>
          <w:u w:val="single"/>
        </w:rPr>
        <w:tab/>
      </w:r>
      <w:r w:rsidRPr="005B2552">
        <w:rPr>
          <w:rFonts w:cstheme="minorHAnsi"/>
          <w:u w:val="single"/>
        </w:rPr>
        <w:tab/>
        <w:t>P-Value</w:t>
      </w: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8A54B5" w:rsidRDefault="005B2552" w:rsidP="008A54B5">
      <w:pPr>
        <w:pStyle w:val="ListParagraph"/>
        <w:numPr>
          <w:ilvl w:val="0"/>
          <w:numId w:val="2"/>
        </w:numPr>
        <w:spacing w:after="0"/>
        <w:rPr>
          <w:rFonts w:cstheme="minorHAnsi"/>
        </w:rPr>
      </w:pPr>
      <w:r w:rsidRPr="008A54B5">
        <w:rPr>
          <w:rFonts w:cstheme="minorHAnsi"/>
          <w:b/>
          <w:u w:val="single"/>
        </w:rPr>
        <w:lastRenderedPageBreak/>
        <w:t xml:space="preserve">CONCLUSION: </w:t>
      </w:r>
    </w:p>
    <w:p w:rsidR="005B2552" w:rsidRPr="008A54B5" w:rsidRDefault="008A54B5" w:rsidP="005B2552">
      <w:pPr>
        <w:spacing w:after="0"/>
        <w:rPr>
          <w:rFonts w:cstheme="minorHAnsi"/>
          <w:b/>
          <w:i/>
        </w:rPr>
      </w:pPr>
      <w:r w:rsidRPr="008A54B5">
        <w:rPr>
          <w:rFonts w:cstheme="minorHAnsi"/>
          <w:b/>
          <w:i/>
        </w:rPr>
        <w:t xml:space="preserve">*** </w:t>
      </w:r>
      <w:r w:rsidR="005B2552" w:rsidRPr="008A54B5">
        <w:rPr>
          <w:rFonts w:cstheme="minorHAnsi"/>
          <w:b/>
          <w:i/>
        </w:rPr>
        <w:t>Note: If the P-value is very small, we don’t believe our claim</w:t>
      </w: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r w:rsidRPr="005B2552">
        <w:rPr>
          <w:rFonts w:cstheme="minorHAnsi"/>
        </w:rPr>
        <w:t>TWO CHOICES:</w:t>
      </w:r>
    </w:p>
    <w:p w:rsidR="005B2552" w:rsidRPr="005B2552" w:rsidRDefault="005B2552" w:rsidP="005B2552">
      <w:pPr>
        <w:spacing w:after="0"/>
        <w:rPr>
          <w:rFonts w:cstheme="minorHAnsi"/>
        </w:rPr>
      </w:pPr>
      <w:r w:rsidRPr="005B2552">
        <w:rPr>
          <w:rFonts w:cstheme="minorHAnsi"/>
        </w:rPr>
        <w:tab/>
        <w:t>1)</w:t>
      </w: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r w:rsidRPr="005B2552">
        <w:rPr>
          <w:rFonts w:cstheme="minorHAnsi"/>
        </w:rPr>
        <w:tab/>
        <w:t xml:space="preserve">2) </w:t>
      </w: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r w:rsidRPr="005B2552">
        <w:rPr>
          <w:rFonts w:cstheme="minorHAnsi"/>
        </w:rPr>
        <w:t>** How small is small enough?</w:t>
      </w:r>
    </w:p>
    <w:p w:rsidR="005B2552" w:rsidRPr="005B2552" w:rsidRDefault="005B2552" w:rsidP="005B2552">
      <w:pPr>
        <w:pStyle w:val="ListParagraph"/>
        <w:numPr>
          <w:ilvl w:val="0"/>
          <w:numId w:val="1"/>
        </w:numPr>
        <w:spacing w:after="0"/>
        <w:rPr>
          <w:rFonts w:cstheme="minorHAnsi"/>
        </w:rPr>
      </w:pPr>
      <w:r w:rsidRPr="005B2552">
        <w:rPr>
          <w:rFonts w:cstheme="minorHAnsi"/>
        </w:rPr>
        <w:t xml:space="preserve">We compare … </w:t>
      </w:r>
    </w:p>
    <w:p w:rsidR="005B2552" w:rsidRPr="005B2552" w:rsidRDefault="005B2552" w:rsidP="005B2552">
      <w:pPr>
        <w:spacing w:after="0"/>
        <w:rPr>
          <w:rFonts w:cstheme="minorHAnsi"/>
        </w:rPr>
      </w:pPr>
    </w:p>
    <w:p w:rsidR="005B2552" w:rsidRPr="005B2552" w:rsidRDefault="005B2552" w:rsidP="005B2552">
      <w:pPr>
        <w:pStyle w:val="ListParagraph"/>
        <w:numPr>
          <w:ilvl w:val="0"/>
          <w:numId w:val="1"/>
        </w:numPr>
        <w:spacing w:after="0"/>
        <w:rPr>
          <w:rFonts w:cstheme="minorHAnsi"/>
        </w:rPr>
      </w:pPr>
      <w:r w:rsidRPr="005B2552">
        <w:rPr>
          <w:rFonts w:cstheme="minorHAnsi"/>
        </w:rPr>
        <w:t>This number is called…</w:t>
      </w:r>
    </w:p>
    <w:p w:rsidR="005B2552" w:rsidRPr="005B2552" w:rsidRDefault="005B2552" w:rsidP="005B2552">
      <w:pPr>
        <w:pStyle w:val="ListParagraph"/>
        <w:rPr>
          <w:rFonts w:cstheme="minorHAnsi"/>
        </w:rPr>
      </w:pPr>
    </w:p>
    <w:p w:rsidR="005B2552" w:rsidRPr="005B2552" w:rsidRDefault="005B2552" w:rsidP="005B2552">
      <w:pPr>
        <w:pStyle w:val="ListParagraph"/>
        <w:numPr>
          <w:ilvl w:val="1"/>
          <w:numId w:val="1"/>
        </w:numPr>
        <w:spacing w:after="0"/>
        <w:rPr>
          <w:rFonts w:cstheme="minorHAnsi"/>
        </w:rPr>
      </w:pPr>
      <w:r w:rsidRPr="005B2552">
        <w:rPr>
          <w:rFonts w:cstheme="minorHAnsi"/>
        </w:rPr>
        <w:t>Symbol:</w:t>
      </w:r>
    </w:p>
    <w:p w:rsidR="005B2552" w:rsidRPr="005B2552" w:rsidRDefault="005B2552" w:rsidP="005B2552">
      <w:pPr>
        <w:spacing w:after="0"/>
        <w:rPr>
          <w:rFonts w:cstheme="minorHAnsi"/>
        </w:rPr>
      </w:pPr>
    </w:p>
    <w:p w:rsidR="005B2552" w:rsidRPr="005B2552" w:rsidRDefault="005B2552" w:rsidP="005B2552">
      <w:pPr>
        <w:pStyle w:val="ListParagraph"/>
        <w:numPr>
          <w:ilvl w:val="1"/>
          <w:numId w:val="1"/>
        </w:numPr>
        <w:spacing w:after="0"/>
        <w:rPr>
          <w:rFonts w:cstheme="minorHAnsi"/>
        </w:rPr>
      </w:pPr>
      <w:r w:rsidRPr="005B2552">
        <w:rPr>
          <w:rFonts w:cstheme="minorHAnsi"/>
        </w:rPr>
        <w:t xml:space="preserve">Usually: </w:t>
      </w:r>
    </w:p>
    <w:p w:rsidR="005B2552" w:rsidRPr="005B2552" w:rsidRDefault="005B2552" w:rsidP="005B2552">
      <w:pPr>
        <w:pStyle w:val="ListParagraph"/>
        <w:rPr>
          <w:rFonts w:cstheme="minorHAnsi"/>
        </w:rPr>
      </w:pPr>
    </w:p>
    <w:p w:rsidR="005B2552" w:rsidRPr="005B2552" w:rsidRDefault="005B2552" w:rsidP="005B2552">
      <w:pPr>
        <w:pStyle w:val="ListParagraph"/>
        <w:numPr>
          <w:ilvl w:val="0"/>
          <w:numId w:val="1"/>
        </w:numPr>
        <w:spacing w:after="0"/>
        <w:rPr>
          <w:rFonts w:cstheme="minorHAnsi"/>
        </w:rPr>
      </w:pPr>
      <w:r w:rsidRPr="005B2552">
        <w:rPr>
          <w:rFonts w:cstheme="minorHAnsi"/>
        </w:rPr>
        <w:t>If P-Value is below this level…</w:t>
      </w: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r w:rsidRPr="005B2552">
        <w:rPr>
          <w:rFonts w:cstheme="minorHAnsi"/>
        </w:rPr>
        <w:t>WRITING THE CONCLUSION: Always 2 sentences!!</w:t>
      </w: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rsidP="005B2552">
      <w:pPr>
        <w:spacing w:after="0"/>
        <w:rPr>
          <w:rFonts w:cstheme="minorHAnsi"/>
        </w:rPr>
      </w:pPr>
    </w:p>
    <w:p w:rsidR="005B2552" w:rsidRPr="005B2552" w:rsidRDefault="005B2552">
      <w:pPr>
        <w:rPr>
          <w:rFonts w:cstheme="minorHAnsi"/>
        </w:rPr>
      </w:pPr>
      <w:r w:rsidRPr="005B2552">
        <w:rPr>
          <w:rFonts w:cstheme="minorHAnsi"/>
        </w:rPr>
        <w:br w:type="page"/>
      </w:r>
    </w:p>
    <w:p w:rsidR="005B2552" w:rsidRPr="005B2552" w:rsidRDefault="005B2552" w:rsidP="005B2552">
      <w:pPr>
        <w:spacing w:after="0"/>
        <w:rPr>
          <w:rFonts w:cstheme="minorHAnsi"/>
          <w:color w:val="000000"/>
        </w:rPr>
      </w:pPr>
      <w:r w:rsidRPr="005B2552">
        <w:rPr>
          <w:rFonts w:cstheme="minorHAnsi"/>
          <w:b/>
          <w:bCs/>
          <w:color w:val="000000"/>
          <w:u w:val="single"/>
        </w:rPr>
        <w:lastRenderedPageBreak/>
        <w:t>EXAMPLE:</w:t>
      </w:r>
      <w:r w:rsidRPr="005B2552">
        <w:rPr>
          <w:rFonts w:cstheme="minorHAnsi"/>
          <w:b/>
          <w:bCs/>
          <w:color w:val="000000"/>
        </w:rPr>
        <w:t xml:space="preserve"> </w:t>
      </w:r>
      <w:r w:rsidRPr="005B2552">
        <w:rPr>
          <w:rFonts w:cstheme="minorHAnsi"/>
          <w:color w:val="000000"/>
        </w:rPr>
        <w:t>It is generally believed that about 12% of children are nearsighted. A random sample of 150 children from a local school district is taken and 21 are found to be nearsighted. Does this show evidence that the school district has a higher percentage of nearsightedness than the national average?</w:t>
      </w:r>
    </w:p>
    <w:p w:rsidR="005B2552" w:rsidRPr="005B2552" w:rsidRDefault="005B2552" w:rsidP="005B2552">
      <w:pPr>
        <w:spacing w:after="0"/>
        <w:rPr>
          <w:rFonts w:cstheme="minorHAnsi"/>
          <w:color w:val="000000"/>
        </w:rPr>
      </w:pPr>
    </w:p>
    <w:p w:rsidR="005B2552" w:rsidRPr="005B2552" w:rsidRDefault="005B2552" w:rsidP="005B2552">
      <w:pPr>
        <w:spacing w:after="0"/>
        <w:rPr>
          <w:rFonts w:cstheme="minorHAnsi"/>
          <w:color w:val="000000"/>
        </w:rPr>
      </w:pPr>
    </w:p>
    <w:p w:rsidR="005B2552" w:rsidRDefault="005B2552"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Default="00880379" w:rsidP="005B2552">
      <w:pPr>
        <w:spacing w:after="0"/>
        <w:rPr>
          <w:rFonts w:cstheme="minorHAnsi"/>
          <w:color w:val="000000"/>
        </w:rPr>
      </w:pPr>
    </w:p>
    <w:p w:rsidR="00880379" w:rsidRPr="005B2552" w:rsidRDefault="00880379" w:rsidP="005B2552">
      <w:pPr>
        <w:spacing w:after="0"/>
        <w:rPr>
          <w:rFonts w:cstheme="minorHAnsi"/>
          <w:color w:val="000000"/>
        </w:rPr>
      </w:pPr>
    </w:p>
    <w:p w:rsidR="005B2552" w:rsidRPr="005B2552" w:rsidRDefault="005B2552" w:rsidP="005B2552">
      <w:pPr>
        <w:pBdr>
          <w:bottom w:val="single" w:sz="6" w:space="1" w:color="auto"/>
        </w:pBdr>
        <w:spacing w:after="0"/>
        <w:rPr>
          <w:rFonts w:cstheme="minorHAnsi"/>
          <w:color w:val="000000"/>
        </w:rPr>
      </w:pPr>
    </w:p>
    <w:p w:rsidR="005B2552" w:rsidRPr="005B2552" w:rsidRDefault="005B2552" w:rsidP="005B2552">
      <w:pPr>
        <w:spacing w:after="0"/>
        <w:rPr>
          <w:rFonts w:cstheme="minorHAnsi"/>
          <w:color w:val="000000"/>
        </w:rPr>
      </w:pPr>
      <w:r w:rsidRPr="005B2552">
        <w:rPr>
          <w:rFonts w:cstheme="minorHAnsi"/>
          <w:b/>
          <w:bCs/>
          <w:color w:val="000000"/>
          <w:u w:val="single"/>
        </w:rPr>
        <w:t>EXAMPLE:</w:t>
      </w:r>
      <w:r w:rsidRPr="005B2552">
        <w:rPr>
          <w:rFonts w:cstheme="minorHAnsi"/>
          <w:color w:val="000000"/>
        </w:rPr>
        <w:t xml:space="preserve"> A 1996 report stated that 90% all American homes have at least one smoke detector. A city's fire dept. has been running a public safety campaign, and wonders if this effort has increased the percentage of smole detectors in homes. So building inspectors visit 400 randomly selected homes and find that 376 of them have smoke detectors. Is this strong evidence that the local rate is higher than the national rate?</w:t>
      </w:r>
    </w:p>
    <w:p w:rsidR="005B2552" w:rsidRPr="005B2552" w:rsidRDefault="005B2552" w:rsidP="005B2552">
      <w:pPr>
        <w:pBdr>
          <w:bottom w:val="single" w:sz="6" w:space="1" w:color="auto"/>
        </w:pBdr>
        <w:spacing w:after="0"/>
        <w:rPr>
          <w:rFonts w:cstheme="minorHAnsi"/>
          <w:color w:val="000000"/>
        </w:rPr>
      </w:pPr>
    </w:p>
    <w:p w:rsidR="005B2552" w:rsidRPr="005B2552" w:rsidRDefault="005B2552" w:rsidP="005B2552">
      <w:pPr>
        <w:spacing w:after="0"/>
        <w:rPr>
          <w:rFonts w:cstheme="minorHAnsi"/>
          <w:color w:val="000000"/>
        </w:rPr>
      </w:pPr>
      <w:r w:rsidRPr="005B2552">
        <w:rPr>
          <w:rFonts w:cstheme="minorHAnsi"/>
          <w:b/>
          <w:bCs/>
          <w:color w:val="000000"/>
          <w:u w:val="single"/>
        </w:rPr>
        <w:t>EXAMPLE:</w:t>
      </w:r>
      <w:r w:rsidRPr="005B2552">
        <w:rPr>
          <w:rFonts w:cstheme="minorHAnsi"/>
          <w:color w:val="000000"/>
        </w:rPr>
        <w:t xml:space="preserve"> The percent of male births has been claimed to be 52% in the US. There has been some changes in prenatal care over the past 10years, and we are wondering if the percent of male births has changed. We took a random sample of 550 births and found that 56.9% of them were male. Test the claim.</w:t>
      </w:r>
    </w:p>
    <w:p w:rsidR="005B2552" w:rsidRDefault="005B2552" w:rsidP="005B2552">
      <w:pPr>
        <w:pBdr>
          <w:bottom w:val="single" w:sz="6" w:space="1" w:color="auto"/>
        </w:pBdr>
        <w:spacing w:after="0"/>
        <w:rPr>
          <w:rFonts w:cstheme="minorHAnsi"/>
          <w:color w:val="000000"/>
        </w:rPr>
      </w:pPr>
    </w:p>
    <w:p w:rsidR="005B2552" w:rsidRPr="008A54B5" w:rsidRDefault="005B2552" w:rsidP="005B2552">
      <w:pPr>
        <w:spacing w:after="0"/>
        <w:rPr>
          <w:rFonts w:cstheme="minorHAnsi"/>
          <w:b/>
        </w:rPr>
      </w:pPr>
      <w:r w:rsidRPr="008A54B5">
        <w:rPr>
          <w:rFonts w:cstheme="minorHAnsi"/>
          <w:b/>
          <w:color w:val="000000"/>
        </w:rPr>
        <w:t>p. 476 #1, 3, 5, 9, 12</w:t>
      </w:r>
      <w:r w:rsidR="00BD1686">
        <w:rPr>
          <w:rFonts w:cstheme="minorHAnsi"/>
          <w:b/>
          <w:color w:val="000000"/>
        </w:rPr>
        <w:t>, 14</w:t>
      </w:r>
    </w:p>
    <w:sectPr w:rsidR="005B2552" w:rsidRPr="008A54B5" w:rsidSect="00121E49">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6F716D"/>
    <w:multiLevelType w:val="hybridMultilevel"/>
    <w:tmpl w:val="FF88B4F2"/>
    <w:lvl w:ilvl="0" w:tplc="84AAF76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7F2843"/>
    <w:multiLevelType w:val="hybridMultilevel"/>
    <w:tmpl w:val="171CEBF4"/>
    <w:lvl w:ilvl="0" w:tplc="3D1EF0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isplayHorizontalDrawingGridEvery w:val="2"/>
  <w:characterSpacingControl w:val="doNotCompress"/>
  <w:compat/>
  <w:rsids>
    <w:rsidRoot w:val="00121E49"/>
    <w:rsid w:val="000004A2"/>
    <w:rsid w:val="00121E49"/>
    <w:rsid w:val="00124D9E"/>
    <w:rsid w:val="001A103F"/>
    <w:rsid w:val="002757AE"/>
    <w:rsid w:val="00511738"/>
    <w:rsid w:val="005B2552"/>
    <w:rsid w:val="0067329E"/>
    <w:rsid w:val="006E205B"/>
    <w:rsid w:val="00880379"/>
    <w:rsid w:val="008A54B5"/>
    <w:rsid w:val="009A5B3D"/>
    <w:rsid w:val="00A56008"/>
    <w:rsid w:val="00AD4A53"/>
    <w:rsid w:val="00B921D4"/>
    <w:rsid w:val="00BB455D"/>
    <w:rsid w:val="00BD1686"/>
    <w:rsid w:val="00CE276F"/>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E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4</cp:revision>
  <dcterms:created xsi:type="dcterms:W3CDTF">2010-12-03T02:55:00Z</dcterms:created>
  <dcterms:modified xsi:type="dcterms:W3CDTF">2011-03-25T16:05:00Z</dcterms:modified>
</cp:coreProperties>
</file>